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r w:rsidRPr="00E82D27">
        <w:t>4</w:t>
      </w:r>
      <w:r w:rsidRPr="00E82D27">
        <w:t xml:space="preserve">　实验：用双缝干涉测量光的波长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[</w:t>
      </w:r>
      <w:r w:rsidR="00217B57" w:rsidRPr="00E82D27">
        <w:rPr>
          <w:rFonts w:ascii="Times New Roman" w:eastAsia="方正宋黑_GBK" w:hAnsi="Times New Roman"/>
        </w:rPr>
        <w:t>学习目标</w:t>
      </w:r>
      <w:r w:rsidRPr="00E82D27">
        <w:rPr>
          <w:rFonts w:ascii="Times New Roman" w:hAnsi="Times New Roman"/>
        </w:rPr>
        <w:t>]</w:t>
      </w:r>
      <w:r w:rsidR="00217B57" w:rsidRPr="00E82D27">
        <w:rPr>
          <w:rFonts w:ascii="Times New Roman" w:hAnsi="Times New Roman"/>
        </w:rPr>
        <w:t xml:space="preserve">　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了解实验装置，知道实验原理及需要测量的物理量，知道测量头的使用方法，会测量亮条纹的间距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重点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知道获得干涉图样的实验操作要求，理解实验中满足干涉条件的方法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重点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经历实验过程，会设计实验数据记录表并记录数据，会根据给出的波长表达式计算不同色光的波长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难点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一、实验思路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实验原理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在双缝干涉实验中，</w:t>
      </w:r>
      <w:r w:rsidRPr="00E82D27">
        <w:rPr>
          <w:rFonts w:ascii="Times New Roman" w:hAnsi="Times New Roman"/>
          <w:i/>
          <w:w w:val="104"/>
        </w:rPr>
        <w:t>d</w:t>
      </w:r>
      <w:r w:rsidRPr="00E82D27">
        <w:rPr>
          <w:rFonts w:ascii="Times New Roman" w:hAnsi="Times New Roman"/>
          <w:w w:val="104"/>
        </w:rPr>
        <w:t>是双缝间距，是已知的；</w:t>
      </w:r>
      <w:r w:rsidRPr="00E82D27">
        <w:rPr>
          <w:rFonts w:ascii="Times New Roman" w:hAnsi="Times New Roman"/>
          <w:i/>
          <w:w w:val="104"/>
        </w:rPr>
        <w:t>l</w:t>
      </w:r>
      <w:r w:rsidRPr="00E82D27">
        <w:rPr>
          <w:rFonts w:ascii="Times New Roman" w:hAnsi="Times New Roman"/>
          <w:w w:val="104"/>
        </w:rPr>
        <w:t>是双缝到屏的距离，可以测出，由公式</w:t>
      </w:r>
      <w:r w:rsidRPr="00E82D27">
        <w:rPr>
          <w:rFonts w:ascii="Times New Roman" w:hAnsi="Times New Roman"/>
          <w:w w:val="104"/>
        </w:rPr>
        <w:t>Δ</w:t>
      </w:r>
      <w:r w:rsidRPr="00E82D27">
        <w:rPr>
          <w:rFonts w:ascii="Times New Roman" w:hAnsi="Times New Roman"/>
          <w:i/>
          <w:w w:val="104"/>
        </w:rPr>
        <w:t>x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  <w:w w:val="104"/>
          <w:u w:val="single"/>
        </w:rPr>
        <w:t>λ</w:t>
      </w:r>
      <w:r w:rsidRPr="00E82D27">
        <w:rPr>
          <w:rFonts w:ascii="Times New Roman" w:hAnsi="Times New Roman"/>
          <w:w w:val="104"/>
        </w:rPr>
        <w:t>可知，只要再测出相邻两亮条纹</w:t>
      </w:r>
      <w:r w:rsidR="00C64235" w:rsidRPr="00E82D27">
        <w:rPr>
          <w:rFonts w:ascii="Times New Roman" w:hAnsi="Times New Roman"/>
          <w:w w:val="104"/>
        </w:rPr>
        <w:t>(</w:t>
      </w:r>
      <w:r w:rsidRPr="00E82D27">
        <w:rPr>
          <w:rFonts w:ascii="Times New Roman" w:hAnsi="Times New Roman"/>
          <w:w w:val="104"/>
        </w:rPr>
        <w:t>或相邻两暗条纹</w:t>
      </w:r>
      <w:r w:rsidR="00C64235" w:rsidRPr="00E82D27">
        <w:rPr>
          <w:rFonts w:ascii="Times New Roman" w:hAnsi="Times New Roman"/>
          <w:w w:val="104"/>
        </w:rPr>
        <w:t>)</w:t>
      </w:r>
      <w:r w:rsidRPr="00E82D27">
        <w:rPr>
          <w:rFonts w:ascii="Times New Roman" w:hAnsi="Times New Roman"/>
          <w:w w:val="104"/>
        </w:rPr>
        <w:t>中心间距</w:t>
      </w:r>
      <w:r w:rsidRPr="00E82D27">
        <w:rPr>
          <w:rFonts w:ascii="Times New Roman" w:hAnsi="Times New Roman"/>
          <w:w w:val="104"/>
        </w:rPr>
        <w:t>Δ</w:t>
      </w:r>
      <w:r w:rsidRPr="00E82D27">
        <w:rPr>
          <w:rFonts w:ascii="Times New Roman" w:hAnsi="Times New Roman"/>
          <w:i/>
          <w:w w:val="104"/>
        </w:rPr>
        <w:t>x</w:t>
      </w:r>
      <w:r w:rsidRPr="00E82D27">
        <w:rPr>
          <w:rFonts w:ascii="Times New Roman" w:hAnsi="Times New Roman"/>
          <w:w w:val="104"/>
        </w:rPr>
        <w:t>，即可由公式</w:t>
      </w:r>
      <w:r w:rsidRPr="00E82D27">
        <w:rPr>
          <w:rFonts w:ascii="Times New Roman" w:hAnsi="Times New Roman"/>
          <w:i/>
          <w:w w:val="104"/>
        </w:rPr>
        <w:t>λ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E82D27">
        <w:rPr>
          <w:rFonts w:ascii="Times New Roman" w:hAnsi="Times New Roman"/>
          <w:w w:val="104"/>
          <w:u w:val="single"/>
        </w:rPr>
        <w:t>Δ</w:t>
      </w:r>
      <w:r w:rsidRPr="00E82D27">
        <w:rPr>
          <w:rFonts w:ascii="Times New Roman" w:hAnsi="Times New Roman"/>
          <w:i/>
          <w:w w:val="104"/>
          <w:u w:val="single"/>
        </w:rPr>
        <w:t>x</w:t>
      </w:r>
      <w:r w:rsidRPr="00E82D27">
        <w:rPr>
          <w:rFonts w:ascii="Times New Roman" w:hAnsi="Times New Roman"/>
          <w:w w:val="104"/>
        </w:rPr>
        <w:t>计算出入射光波长的大小。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物理量的测量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i/>
          <w:w w:val="104"/>
        </w:rPr>
        <w:t>l</w:t>
      </w:r>
      <w:r w:rsidR="00217B57" w:rsidRPr="00E82D27">
        <w:rPr>
          <w:rFonts w:ascii="Times New Roman" w:hAnsi="Times New Roman"/>
          <w:w w:val="104"/>
        </w:rPr>
        <w:t>的测量：用刻度尺测出。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Δ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</w:rPr>
        <w:t xml:space="preserve"> </w:t>
      </w:r>
      <w:r w:rsidR="00217B57" w:rsidRPr="00E82D27">
        <w:rPr>
          <w:rFonts w:ascii="Times New Roman" w:hAnsi="Times New Roman"/>
          <w:w w:val="104"/>
        </w:rPr>
        <w:t>的测量：用测量头测出。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二、实验器材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如图所示为双缝干涉仪，即光具座、光源、滤光片、透镜、单缝、双缝、遮光筒、毛玻璃屏、目镜。另外，还有学生电源、导线、刻度尺等。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377440" cy="647700"/>
            <wp:effectExtent l="0" t="0" r="3810" b="0"/>
            <wp:docPr id="5" name="image2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说明</w:t>
      </w:r>
      <w:r w:rsidRPr="00E82D27">
        <w:rPr>
          <w:rFonts w:ascii="Times New Roman" w:eastAsia="方正楷体_GBK" w:hAnsi="Times New Roman"/>
        </w:rPr>
        <w:t>：</w:t>
      </w:r>
      <w:r w:rsidRPr="00E82D27">
        <w:rPr>
          <w:rFonts w:ascii="宋体" w:hAnsi="宋体" w:cs="宋体" w:hint="eastAsia"/>
        </w:rPr>
        <w:t>①</w:t>
      </w:r>
      <w:r w:rsidRPr="00E82D27">
        <w:rPr>
          <w:rFonts w:ascii="Times New Roman" w:eastAsia="方正楷体_GBK" w:hAnsi="Times New Roman"/>
        </w:rPr>
        <w:t>透镜的作用：将普通光源汇聚成平行光，使射向単缝的光更集中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②</w:t>
      </w:r>
      <w:r w:rsidRPr="00E82D27">
        <w:rPr>
          <w:rFonts w:ascii="Times New Roman" w:eastAsia="方正楷体_GBK" w:hAnsi="Times New Roman"/>
        </w:rPr>
        <w:t>滤光片的作用：获得单色光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eastAsia="方正楷体_GBK" w:hAnsi="Times New Roman"/>
        </w:rPr>
        <w:t>单缝的作用：相当于一个线光源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④</w:t>
      </w:r>
      <w:r w:rsidRPr="00E82D27">
        <w:rPr>
          <w:rFonts w:ascii="Times New Roman" w:eastAsia="方正楷体_GBK" w:hAnsi="Times New Roman"/>
        </w:rPr>
        <w:t>双缝的作用：提供相干光源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频率相同、相位差恒定、振动方向相同</w:t>
      </w:r>
      <w:r w:rsidR="00C64235" w:rsidRPr="00E82D27">
        <w:rPr>
          <w:rFonts w:ascii="Times New Roman" w:eastAsia="方正楷体_GBK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其中</w:t>
      </w:r>
      <w:r w:rsidRPr="00E82D27">
        <w:rPr>
          <w:rFonts w:ascii="宋体" w:hAnsi="宋体" w:cs="宋体" w:hint="eastAsia"/>
        </w:rPr>
        <w:t>①②③</w:t>
      </w:r>
      <w:r w:rsidRPr="00E82D27">
        <w:rPr>
          <w:rFonts w:ascii="Times New Roman" w:eastAsia="方正楷体_GBK" w:hAnsi="Times New Roman"/>
        </w:rPr>
        <w:t>可由单色激光代替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三、实验步骤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将光源、透镜、遮光筒、毛玻璃屏依次安放在光具座上。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接好光源，打开开关，使灯丝正常发光。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调节各器件的高度，使光源灯丝发出的光能沿遮光筒的轴线到达光屏。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安装双缝和单缝，尽量使缝的中点位于遮光筒的轴线上，使双缝与单缝的缝平行，两者间距</w:t>
      </w:r>
      <w:r w:rsidRPr="00E82D27">
        <w:rPr>
          <w:rFonts w:ascii="Times New Roman" w:hAnsi="Times New Roman"/>
          <w:w w:val="104"/>
        </w:rPr>
        <w:t>5</w:t>
      </w:r>
      <w:r w:rsidRPr="00E82D27">
        <w:rPr>
          <w:rFonts w:ascii="Times New Roman" w:hAnsi="Times New Roman"/>
          <w:i/>
          <w:w w:val="104"/>
        </w:rPr>
        <w:t>~</w:t>
      </w:r>
      <w:r w:rsidRPr="00E82D27">
        <w:rPr>
          <w:rFonts w:ascii="Times New Roman" w:hAnsi="Times New Roman"/>
          <w:w w:val="104"/>
        </w:rPr>
        <w:t>10 cm</w:t>
      </w:r>
      <w:r w:rsidRPr="00E82D27">
        <w:rPr>
          <w:rFonts w:ascii="Times New Roman" w:hAnsi="Times New Roman"/>
          <w:w w:val="104"/>
        </w:rPr>
        <w:t>，这时可观察白光的双缝干涉图样。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5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在单缝和光源间放上滤光片，观察单色光的双缝干涉图样。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6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测量双缝到屏的距离</w:t>
      </w:r>
      <w:r w:rsidRPr="00E82D27">
        <w:rPr>
          <w:rFonts w:ascii="Times New Roman" w:hAnsi="Times New Roman"/>
          <w:i/>
          <w:w w:val="104"/>
        </w:rPr>
        <w:t>l</w:t>
      </w:r>
      <w:r w:rsidRPr="00E82D27">
        <w:rPr>
          <w:rFonts w:ascii="Times New Roman" w:hAnsi="Times New Roman"/>
          <w:w w:val="104"/>
        </w:rPr>
        <w:t>和相邻两条亮条纹间的距离</w:t>
      </w:r>
      <w:r w:rsidRPr="00E82D27">
        <w:rPr>
          <w:rFonts w:ascii="Times New Roman" w:hAnsi="Times New Roman"/>
          <w:w w:val="104"/>
        </w:rPr>
        <w:t>Δ</w:t>
      </w:r>
      <w:r w:rsidRPr="00E82D27">
        <w:rPr>
          <w:rFonts w:ascii="Times New Roman" w:hAnsi="Times New Roman"/>
          <w:i/>
          <w:w w:val="104"/>
        </w:rPr>
        <w:t>x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7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分别改变滤光片的颜色和双缝的距离，观察干涉条纹的变化，并求出相应的波长。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lastRenderedPageBreak/>
        <w:t>四、数据分析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安装</w:t>
      </w:r>
      <w:r w:rsidRPr="00E82D27">
        <w:rPr>
          <w:rFonts w:ascii="Times New Roman" w:hAnsi="Times New Roman"/>
          <w:w w:val="104"/>
          <w:u w:val="single"/>
        </w:rPr>
        <w:t>测量头</w:t>
      </w:r>
      <w:r w:rsidRPr="00E82D27">
        <w:rPr>
          <w:rFonts w:ascii="Times New Roman" w:hAnsi="Times New Roman"/>
          <w:w w:val="104"/>
        </w:rPr>
        <w:t>，调节至可清晰观察到干涉条纹。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使分划板中心刻线对齐某条亮条纹的中心，记下手轮上的读数</w:t>
      </w:r>
      <w:r w:rsidRPr="00E82D27">
        <w:rPr>
          <w:rFonts w:ascii="Times New Roman" w:hAnsi="Times New Roman"/>
          <w:i/>
          <w:w w:val="104"/>
        </w:rPr>
        <w:t>a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，将该条纹记为第</w:t>
      </w:r>
      <w:r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条亮条纹；转动手轮，使分划板中心刻线移动至另一亮条纹的中心，记下此时手轮上的读数</w:t>
      </w:r>
      <w:r w:rsidRPr="00E82D27">
        <w:rPr>
          <w:rFonts w:ascii="Times New Roman" w:hAnsi="Times New Roman"/>
          <w:i/>
          <w:w w:val="104"/>
        </w:rPr>
        <w:t>a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，将该条纹记为第</w:t>
      </w:r>
      <w:r w:rsidRPr="00E82D27">
        <w:rPr>
          <w:rFonts w:ascii="Times New Roman" w:hAnsi="Times New Roman"/>
          <w:i/>
          <w:w w:val="104"/>
        </w:rPr>
        <w:t>n</w:t>
      </w:r>
      <w:r w:rsidRPr="00E82D27">
        <w:rPr>
          <w:rFonts w:ascii="Times New Roman" w:hAnsi="Times New Roman"/>
          <w:w w:val="104"/>
        </w:rPr>
        <w:t>条亮条纹，则相邻两亮条纹间距</w:t>
      </w:r>
      <w:r w:rsidRPr="00E82D27">
        <w:rPr>
          <w:rFonts w:ascii="Times New Roman" w:hAnsi="Times New Roman"/>
          <w:w w:val="104"/>
        </w:rPr>
        <w:t>Δ</w:t>
      </w:r>
      <w:r w:rsidRPr="00E82D27">
        <w:rPr>
          <w:rFonts w:ascii="Times New Roman" w:hAnsi="Times New Roman"/>
          <w:i/>
          <w:w w:val="104"/>
        </w:rPr>
        <w:t>x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|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用</w:t>
      </w:r>
      <w:r w:rsidRPr="00E82D27">
        <w:rPr>
          <w:rFonts w:ascii="Times New Roman" w:hAnsi="Times New Roman"/>
          <w:w w:val="104"/>
          <w:u w:val="single"/>
        </w:rPr>
        <w:t>刻度尺</w:t>
      </w:r>
      <w:r w:rsidRPr="00E82D27">
        <w:rPr>
          <w:rFonts w:ascii="Times New Roman" w:hAnsi="Times New Roman"/>
          <w:w w:val="104"/>
        </w:rPr>
        <w:t>测量双缝到屏间的距离</w:t>
      </w:r>
      <w:r w:rsidRPr="00E82D27">
        <w:rPr>
          <w:rFonts w:ascii="Times New Roman" w:hAnsi="Times New Roman"/>
          <w:i/>
          <w:w w:val="104"/>
        </w:rPr>
        <w:t>l</w:t>
      </w:r>
      <w:r w:rsidR="00C64235" w:rsidRPr="00E82D27">
        <w:rPr>
          <w:rFonts w:ascii="Times New Roman" w:hAnsi="Times New Roman"/>
          <w:w w:val="104"/>
        </w:rPr>
        <w:t>(</w:t>
      </w:r>
      <w:r w:rsidRPr="00E82D27">
        <w:rPr>
          <w:rFonts w:ascii="Times New Roman" w:hAnsi="Times New Roman"/>
          <w:i/>
          <w:w w:val="104"/>
        </w:rPr>
        <w:t>d</w:t>
      </w:r>
      <w:r w:rsidRPr="00E82D27">
        <w:rPr>
          <w:rFonts w:ascii="Times New Roman" w:hAnsi="Times New Roman"/>
          <w:w w:val="104"/>
        </w:rPr>
        <w:t>是已知的</w:t>
      </w:r>
      <w:r w:rsidR="00C64235" w:rsidRPr="00E82D27">
        <w:rPr>
          <w:rFonts w:ascii="Times New Roman" w:hAnsi="Times New Roman"/>
          <w:w w:val="104"/>
        </w:rPr>
        <w:t>)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重复测量、计算，求出波长的平均值。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五、误差分析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误差来源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由于光波的波长很小，双缝到光屏的距离</w:t>
      </w:r>
      <w:r w:rsidRPr="00E82D27">
        <w:rPr>
          <w:rFonts w:ascii="Times New Roman" w:hAnsi="Times New Roman"/>
          <w:i/>
          <w:w w:val="104"/>
        </w:rPr>
        <w:t>l</w:t>
      </w:r>
      <w:r w:rsidRPr="00E82D27">
        <w:rPr>
          <w:rFonts w:ascii="Times New Roman" w:hAnsi="Times New Roman"/>
          <w:w w:val="104"/>
        </w:rPr>
        <w:t>和相邻亮条纹间距</w:t>
      </w:r>
      <w:r w:rsidRPr="00E82D27">
        <w:rPr>
          <w:rFonts w:ascii="Times New Roman" w:hAnsi="Times New Roman"/>
          <w:w w:val="104"/>
        </w:rPr>
        <w:t>Δ</w:t>
      </w:r>
      <w:r w:rsidRPr="00E82D27">
        <w:rPr>
          <w:rFonts w:ascii="Times New Roman" w:hAnsi="Times New Roman"/>
          <w:i/>
          <w:w w:val="104"/>
        </w:rPr>
        <w:t>x</w:t>
      </w:r>
      <w:r w:rsidRPr="00E82D27">
        <w:rPr>
          <w:rFonts w:ascii="Times New Roman" w:hAnsi="Times New Roman"/>
          <w:w w:val="104"/>
        </w:rPr>
        <w:t>的测量是否准确对波长的测量影响很大，是本实验误差的主要来源。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减少误差的方法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i/>
          <w:w w:val="104"/>
        </w:rPr>
        <w:t>l</w:t>
      </w:r>
      <w:r w:rsidR="00217B57" w:rsidRPr="00E82D27">
        <w:rPr>
          <w:rFonts w:ascii="Times New Roman" w:hAnsi="Times New Roman"/>
          <w:w w:val="104"/>
        </w:rPr>
        <w:t>的测量：使用毫米刻度尺测量，可多测几次求平均值。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Δ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</w:rPr>
        <w:t>的测量：使用测量头测量，测出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217B57" w:rsidRPr="00E82D27">
        <w:rPr>
          <w:rFonts w:ascii="Times New Roman" w:hAnsi="Times New Roman"/>
          <w:w w:val="104"/>
        </w:rPr>
        <w:t>条亮条纹间的距离</w:t>
      </w:r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，则</w:t>
      </w:r>
      <w:r w:rsidR="00217B57" w:rsidRPr="00E82D27">
        <w:rPr>
          <w:rFonts w:ascii="Times New Roman" w:hAnsi="Times New Roman"/>
          <w:w w:val="104"/>
        </w:rPr>
        <w:t>Δ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  <w:r w:rsidR="00217B57" w:rsidRPr="00E82D27">
        <w:rPr>
          <w:rFonts w:ascii="Times New Roman" w:hAnsi="Times New Roman"/>
          <w:w w:val="104"/>
        </w:rPr>
        <w:t>，同样可以多测几次求平均值，进一步减小实验误差。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六、注意事项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双缝干涉仪是比较精密的仪器，应轻拿轻放，不要随便拆解遮光筒、测量头等元件。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滤光片、单缝、双缝、目镜等如有灰尘，应用擦镜纸轻轻擦去。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光源灯丝最好为线状灯丝，并与单缝平行靠近。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安装时，注意调节光源、滤光片、单缝、双缝的中心均在遮光筒的中心轴线上，并使单缝、双缝平行且竖直，间距大约</w:t>
      </w:r>
      <w:r w:rsidRPr="00E82D27">
        <w:rPr>
          <w:rFonts w:ascii="Times New Roman" w:hAnsi="Times New Roman"/>
          <w:w w:val="104"/>
        </w:rPr>
        <w:t>5</w:t>
      </w:r>
      <w:r w:rsidRPr="00E82D27">
        <w:rPr>
          <w:rFonts w:ascii="Times New Roman" w:hAnsi="Times New Roman"/>
          <w:i/>
          <w:w w:val="104"/>
        </w:rPr>
        <w:t>~</w:t>
      </w:r>
      <w:r w:rsidRPr="00E82D27">
        <w:rPr>
          <w:rFonts w:ascii="Times New Roman" w:hAnsi="Times New Roman"/>
          <w:w w:val="104"/>
        </w:rPr>
        <w:t>10 cm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5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常见问题的成因：照在像屏上的光很弱主要是由于灯丝与单缝、双缝、遮光筒不共轴线所致；干涉条纹不清晰的主要原因一般是单缝与双缝不平行。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6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测量头在使用时应使中心刻线对齐亮条纹的中心。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七、创新方案：用光传感器做双缝干涉的实验</w:t>
      </w:r>
    </w:p>
    <w:p w:rsidR="009829AF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实验装置</w:t>
      </w:r>
    </w:p>
    <w:p w:rsidR="009C7075" w:rsidRPr="00E82D27" w:rsidRDefault="009829AF" w:rsidP="009829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 wp14:anchorId="1F7A6594" wp14:editId="35979B89">
            <wp:extent cx="1082040" cy="1150620"/>
            <wp:effectExtent l="0" t="0" r="3810" b="0"/>
            <wp:docPr id="11" name="image2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7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光源在铁架台的最上端，中间是刻有双缝的挡板，下面是光传感器。这个实验的光路是自上而下的。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光传感器是一个小盒，在图中为白色狭长矩形部分，沿矩形的长边分布着许多光敏单元。这个传感器各个光敏单元得到的光照信息经计算机处理后，在显示屏上显示出来。根据显示器上干涉图像的条纹间距，从而算出光的波长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lastRenderedPageBreak/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这种方法除了同样可以测量条纹间距外，它还可以方便、形象地在显示屏上展示亮条纹的分布，并能定量地描绘传感器上各点的光照强度。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2" name="image2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1</w:t>
      </w: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3" name="image2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9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太原市高二期末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某实验小组用双缝干涉测量光的波长。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446020" cy="937260"/>
            <wp:effectExtent l="0" t="0" r="0" b="0"/>
            <wp:docPr id="14" name="image2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0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关于本实验下列选项正确的是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；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单缝和双缝必须平行放置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干涉条纹与双缝垂直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图甲中</w:t>
      </w:r>
      <w:r w:rsidRPr="00E82D27">
        <w:rPr>
          <w:rFonts w:ascii="Times New Roman" w:hAnsi="Times New Roman"/>
          <w:i/>
          <w:w w:val="104"/>
        </w:rPr>
        <w:t>P</w:t>
      </w:r>
      <w:r w:rsidRPr="00E82D27">
        <w:rPr>
          <w:rFonts w:ascii="Times New Roman" w:hAnsi="Times New Roman"/>
          <w:w w:val="104"/>
        </w:rPr>
        <w:t>处放置双缝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图甲中</w:t>
      </w:r>
      <w:r w:rsidRPr="00E82D27">
        <w:rPr>
          <w:rFonts w:ascii="Times New Roman" w:hAnsi="Times New Roman"/>
          <w:i/>
          <w:w w:val="104"/>
        </w:rPr>
        <w:t>M</w:t>
      </w:r>
      <w:r w:rsidRPr="00E82D27">
        <w:rPr>
          <w:rFonts w:ascii="Times New Roman" w:hAnsi="Times New Roman"/>
          <w:w w:val="104"/>
        </w:rPr>
        <w:t>处放置滤光片，</w:t>
      </w:r>
      <w:r w:rsidRPr="00E82D27">
        <w:rPr>
          <w:rFonts w:ascii="Times New Roman" w:hAnsi="Times New Roman"/>
          <w:i/>
          <w:w w:val="104"/>
        </w:rPr>
        <w:t>N</w:t>
      </w:r>
      <w:r w:rsidRPr="00E82D27">
        <w:rPr>
          <w:rFonts w:ascii="Times New Roman" w:hAnsi="Times New Roman"/>
          <w:w w:val="104"/>
        </w:rPr>
        <w:t>处放置双缝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E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干涉条纹的疏密程度与单缝宽度有关</w:t>
      </w:r>
    </w:p>
    <w:p w:rsidR="009829AF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将测量头分划板中心刻线与某亮条纹的中心对齐，将该亮条纹定为第</w:t>
      </w:r>
      <w:r w:rsidR="00217B57" w:rsidRPr="00E82D27">
        <w:rPr>
          <w:rFonts w:ascii="Times New Roman" w:hAnsi="Times New Roman"/>
          <w:w w:val="104"/>
        </w:rPr>
        <w:t>1</w:t>
      </w:r>
      <w:r w:rsidR="00217B57" w:rsidRPr="00E82D27">
        <w:rPr>
          <w:rFonts w:ascii="Times New Roman" w:hAnsi="Times New Roman"/>
          <w:w w:val="104"/>
        </w:rPr>
        <w:t>条亮条纹。手轮上的示数为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730 mm</w:t>
      </w:r>
      <w:r w:rsidR="00217B57" w:rsidRPr="00E82D27">
        <w:rPr>
          <w:rFonts w:ascii="Times New Roman" w:hAnsi="Times New Roman"/>
          <w:w w:val="104"/>
        </w:rPr>
        <w:t>，转动手轮，分划板中心刻线与第</w:t>
      </w:r>
      <w:r w:rsidR="00217B57" w:rsidRPr="00E82D27">
        <w:rPr>
          <w:rFonts w:ascii="Times New Roman" w:hAnsi="Times New Roman"/>
          <w:w w:val="104"/>
        </w:rPr>
        <w:t>6</w:t>
      </w:r>
      <w:r w:rsidR="00217B57" w:rsidRPr="00E82D27">
        <w:rPr>
          <w:rFonts w:ascii="Times New Roman" w:hAnsi="Times New Roman"/>
          <w:w w:val="104"/>
        </w:rPr>
        <w:t>条亮条纹中心对齐时，手轮上的示数如图乙所示，读数为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　</w:t>
      </w:r>
      <w:r w:rsidR="00217B57" w:rsidRPr="00E82D27">
        <w:rPr>
          <w:rFonts w:ascii="Times New Roman" w:hAnsi="Times New Roman"/>
          <w:w w:val="104"/>
        </w:rPr>
        <w:t xml:space="preserve"> mm</w:t>
      </w:r>
      <w:r w:rsidR="00217B57" w:rsidRPr="00E82D27">
        <w:rPr>
          <w:rFonts w:ascii="Times New Roman" w:hAnsi="Times New Roman"/>
          <w:w w:val="104"/>
        </w:rPr>
        <w:t>。已知双缝间距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0</w:t>
      </w:r>
      <w:r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3 mm</w:t>
      </w:r>
      <w:r w:rsidR="00217B57" w:rsidRPr="00E82D27">
        <w:rPr>
          <w:rFonts w:ascii="Times New Roman" w:hAnsi="Times New Roman"/>
          <w:w w:val="104"/>
        </w:rPr>
        <w:t>，双缝到光屏的距离</w:t>
      </w:r>
      <w:r w:rsidR="00217B57" w:rsidRPr="00E82D27">
        <w:rPr>
          <w:rFonts w:ascii="Times New Roman" w:hAnsi="Times New Roman"/>
          <w:i/>
          <w:w w:val="104"/>
        </w:rPr>
        <w:t>L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600 mm</w:t>
      </w:r>
      <w:r w:rsidR="00217B57" w:rsidRPr="00E82D27">
        <w:rPr>
          <w:rFonts w:ascii="Times New Roman" w:hAnsi="Times New Roman"/>
          <w:w w:val="104"/>
        </w:rPr>
        <w:t>，则光的波长</w:t>
      </w:r>
      <w:r w:rsidR="00217B57" w:rsidRPr="00E82D27">
        <w:rPr>
          <w:rFonts w:ascii="Times New Roman" w:hAnsi="Times New Roman"/>
          <w:i/>
          <w:w w:val="104"/>
        </w:rPr>
        <w:t>λ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　</w:t>
      </w:r>
      <w:r w:rsidR="00217B57" w:rsidRPr="00E82D27">
        <w:rPr>
          <w:rFonts w:ascii="Times New Roman" w:hAnsi="Times New Roman"/>
          <w:w w:val="104"/>
        </w:rPr>
        <w:t xml:space="preserve"> nm</w:t>
      </w:r>
      <w:r w:rsidR="00217B57" w:rsidRPr="00E82D27">
        <w:rPr>
          <w:rFonts w:ascii="Times New Roman" w:hAnsi="Times New Roman"/>
          <w:w w:val="104"/>
        </w:rPr>
        <w:t>；</w:t>
      </w:r>
    </w:p>
    <w:p w:rsidR="009C7075" w:rsidRPr="00E82D27" w:rsidRDefault="009829AF" w:rsidP="009829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 wp14:anchorId="1823EFB4" wp14:editId="35AF7FB8">
            <wp:extent cx="647700" cy="899160"/>
            <wp:effectExtent l="0" t="0" r="0" b="0"/>
            <wp:docPr id="16" name="image2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以下操作，可使条纹间距变大的是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将滤光片由红色换成蓝色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增大单缝与双缝的距离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增大双缝与光屏的距离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换一个间距更大的双缝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330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660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单缝和双缝必须平行放置，故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正确；干涉条纹与双缝平行，故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错误；本实验应先得到单色光，再得到相干光，所以图甲中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</w:rPr>
        <w:t>处放置滤光片，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eastAsia="方正楷体_GBK" w:hAnsi="Times New Roman"/>
        </w:rPr>
        <w:t>处放置单缝，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处放置双缝，故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错误；由公式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为双缝到光屏的距离，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为双缝间距，所以干涉条纹的疏密程度与单缝宽度无关，故</w:t>
      </w:r>
      <w:r w:rsidRPr="00E82D27">
        <w:rPr>
          <w:rFonts w:ascii="Times New Roman" w:hAnsi="Times New Roman"/>
        </w:rPr>
        <w:t>E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螺旋测微器的精确度为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，估读到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001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，则读数为</w:t>
      </w:r>
      <w:r w:rsidR="00217B57" w:rsidRPr="00E82D27">
        <w:rPr>
          <w:rFonts w:ascii="Times New Roman" w:hAnsi="Times New Roman"/>
        </w:rPr>
        <w:t>10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33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</w:t>
      </w:r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330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。由题有条纹间距为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10.330-3.730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6-1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320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由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得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x·d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1.320×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×0.3×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600×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660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nm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根据双缝干涉的间距公式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，红色换成蓝色，波长变短，则条纹间距变小，故</w:t>
      </w:r>
      <w:r w:rsidR="00217B57" w:rsidRPr="00E82D27">
        <w:rPr>
          <w:rFonts w:ascii="Times New Roman" w:hAnsi="Times New Roman"/>
        </w:rPr>
        <w:t>A</w:t>
      </w:r>
      <w:r w:rsidR="00217B57" w:rsidRPr="00E82D27">
        <w:rPr>
          <w:rFonts w:ascii="Times New Roman" w:eastAsia="方正楷体_GBK" w:hAnsi="Times New Roman"/>
        </w:rPr>
        <w:t>错误；增大单缝到双缝的距离，不能改变间距，故条纹间距不变，故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错误；增大双缝到光屏的距离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eastAsia="方正楷体_GBK" w:hAnsi="Times New Roman"/>
        </w:rPr>
        <w:t>，则条纹间距变大，故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eastAsia="方正楷体_GBK" w:hAnsi="Times New Roman"/>
        </w:rPr>
        <w:t>正确；换一个间距较大的双缝，即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eastAsia="方正楷体_GBK" w:hAnsi="Times New Roman"/>
        </w:rPr>
        <w:t>增大，故条纹间距变小，故</w:t>
      </w:r>
      <w:r w:rsidR="00217B57" w:rsidRPr="00E82D27">
        <w:rPr>
          <w:rFonts w:ascii="Times New Roman" w:hAnsi="Times New Roman"/>
        </w:rPr>
        <w:t>D</w:t>
      </w:r>
      <w:r w:rsidR="00217B57"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7" name="image2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3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2</w:t>
      </w: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8" name="image2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福州市高二期末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在</w:t>
      </w:r>
      <w:r w:rsidR="00217B57" w:rsidRPr="006A543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用双缝干涉测量光的波长</w:t>
      </w:r>
      <w:r w:rsidR="00217B57" w:rsidRPr="006A5430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实验中，将实验仪器按要求安装在光具座上，如图甲所示。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484120" cy="1005840"/>
            <wp:effectExtent l="0" t="0" r="0" b="3810"/>
            <wp:docPr id="29" name="image2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5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以下说法正确的是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如发现条纹不清晰，可通过拨杆调节，使单缝与双缝平行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换用间距较小的双缝，目镜中观察到的亮条纹个数将增多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若取下红色滤光片，则观察不到干涉条纹</w:t>
      </w:r>
    </w:p>
    <w:p w:rsidR="009829AF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某次测量时，手轮上的示数如图乙所示，其示数为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 xml:space="preserve"> mm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9829AF" w:rsidP="009829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 wp14:anchorId="4704EEE6" wp14:editId="234DD0B0">
            <wp:extent cx="1082040" cy="754380"/>
            <wp:effectExtent l="0" t="0" r="3810" b="7620"/>
            <wp:docPr id="30" name="image2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6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如图丙所示，若测得第</w:t>
      </w:r>
      <w:r w:rsidR="00217B57" w:rsidRPr="00E82D27">
        <w:rPr>
          <w:rFonts w:ascii="Times New Roman" w:hAnsi="Times New Roman"/>
          <w:w w:val="104"/>
        </w:rPr>
        <w:t>1</w:t>
      </w:r>
      <w:r w:rsidR="00217B57" w:rsidRPr="00E82D27">
        <w:rPr>
          <w:rFonts w:ascii="Times New Roman" w:hAnsi="Times New Roman"/>
          <w:w w:val="104"/>
        </w:rPr>
        <w:t>条暗条纹中心到第</w:t>
      </w:r>
      <w:r w:rsidR="00217B57" w:rsidRPr="00E82D27">
        <w:rPr>
          <w:rFonts w:ascii="Times New Roman" w:hAnsi="Times New Roman"/>
          <w:w w:val="104"/>
        </w:rPr>
        <w:t>5</w:t>
      </w:r>
      <w:r w:rsidR="00217B57" w:rsidRPr="00E82D27">
        <w:rPr>
          <w:rFonts w:ascii="Times New Roman" w:hAnsi="Times New Roman"/>
          <w:w w:val="104"/>
        </w:rPr>
        <w:t>条暗条纹中心之间的距离为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</w:rPr>
        <w:t>，双缝间距为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217B57" w:rsidRPr="00E82D27">
        <w:rPr>
          <w:rFonts w:ascii="Times New Roman" w:hAnsi="Times New Roman"/>
          <w:w w:val="104"/>
        </w:rPr>
        <w:t>，双缝到屏的距离为</w:t>
      </w:r>
      <w:r w:rsidR="00217B57" w:rsidRPr="00E82D27">
        <w:rPr>
          <w:rFonts w:ascii="Times New Roman" w:hAnsi="Times New Roman"/>
          <w:i/>
          <w:w w:val="104"/>
        </w:rPr>
        <w:t>l</w:t>
      </w:r>
      <w:r w:rsidR="00217B57" w:rsidRPr="00E82D27">
        <w:rPr>
          <w:rFonts w:ascii="Times New Roman" w:hAnsi="Times New Roman"/>
          <w:w w:val="104"/>
        </w:rPr>
        <w:t>，则单色光的波长</w:t>
      </w:r>
      <w:r w:rsidR="00217B57" w:rsidRPr="00E82D27">
        <w:rPr>
          <w:rFonts w:ascii="Times New Roman" w:hAnsi="Times New Roman"/>
          <w:i/>
          <w:w w:val="104"/>
        </w:rPr>
        <w:t>λ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用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l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</w:rPr>
        <w:t>表示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194560" cy="899160"/>
            <wp:effectExtent l="0" t="0" r="0" b="0"/>
            <wp:docPr id="31" name="image2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7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4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如果测量头中的分划板中心刻线与干涉条纹不在同一方向上，如图丁所示，则在这种情况下测量干涉条纹的间距</w:t>
      </w:r>
      <w:r w:rsidR="00217B57" w:rsidRPr="00E82D27">
        <w:rPr>
          <w:rFonts w:ascii="Times New Roman" w:hAnsi="Times New Roman"/>
          <w:w w:val="104"/>
        </w:rPr>
        <w:t>Δ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</w:rPr>
        <w:t>时，真实值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选填</w:t>
      </w:r>
      <w:r w:rsidR="00217B57" w:rsidRPr="006A543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大于</w:t>
      </w:r>
      <w:r w:rsidR="00217B57" w:rsidRPr="006A5430">
        <w:rPr>
          <w:rFonts w:ascii="宋体" w:hAnsi="宋体"/>
          <w:w w:val="104"/>
        </w:rPr>
        <w:t>”“</w:t>
      </w:r>
      <w:r w:rsidR="00217B57" w:rsidRPr="00E82D27">
        <w:rPr>
          <w:rFonts w:ascii="Times New Roman" w:hAnsi="Times New Roman"/>
          <w:w w:val="104"/>
        </w:rPr>
        <w:t>小于</w:t>
      </w:r>
      <w:r w:rsidR="00217B57" w:rsidRPr="006A5430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或</w:t>
      </w:r>
      <w:r w:rsidR="00217B57" w:rsidRPr="006A543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等于</w:t>
      </w:r>
      <w:r w:rsidR="00217B57" w:rsidRPr="006A5430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测量值。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820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l</m:t>
            </m:r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小于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如发现条纹不清晰，可通过拨杆调节，使单缝与双缝平行，故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正确；换用间距较小的双缝，则双缝间距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减小，可知相邻条纹间距变大，目镜中观察到的亮条纹个数将减少，故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错误；若取下红色滤光片，在毛玻璃屏上观察到的是白光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复色光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的干涉条纹，因此观察到的是彩色条纹，故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由图可知螺旋测微器示数为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01</w:t>
      </w:r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32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820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测得第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eastAsia="方正楷体_GBK" w:hAnsi="Times New Roman"/>
        </w:rPr>
        <w:t>条暗条纹中心到第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>条暗条纹中心之间的距离为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</w:rPr>
        <w:t>，则相邻暗条纹间距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根据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，可知单色光的波长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l</m:t>
            </m:r>
          </m:den>
        </m:f>
      </m:oMath>
    </w:p>
    <w:p w:rsidR="009829AF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条纹与分划板中心刻线不在同一方向上时，实际值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  <w:vertAlign w:val="subscript"/>
        </w:rPr>
        <w:t>实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  <w:vertAlign w:val="subscript"/>
        </w:rPr>
        <w:t>测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eastAsia="方正楷体_GBK" w:hAnsi="Times New Roman"/>
        </w:rPr>
        <w:t>，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eastAsia="方正楷体_GBK" w:hAnsi="Times New Roman"/>
        </w:rPr>
        <w:t>为条纹与分划板中心水平刻线的夹角，故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  <w:vertAlign w:val="subscript"/>
        </w:rPr>
        <w:t>实</w:t>
      </w:r>
      <w:r w:rsidR="00217B57" w:rsidRPr="00E82D27">
        <w:rPr>
          <w:rFonts w:ascii="Times New Roman" w:hAnsi="Times New Roman"/>
        </w:rPr>
        <w:t>&lt;Δ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  <w:vertAlign w:val="subscript"/>
        </w:rPr>
        <w:t>测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9829AF" w:rsidP="009829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 wp14:anchorId="5EC6256A" wp14:editId="729643AC">
            <wp:extent cx="754380" cy="830580"/>
            <wp:effectExtent l="0" t="0" r="7620" b="7620"/>
            <wp:docPr id="38" name="image2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8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9AF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3" name="image2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9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3</w:t>
      </w:r>
      <w:r w:rsidRPr="006A543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4" name="image2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0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用光传感器做双缝干涉的实验，如图甲所示是实验装置图。</w:t>
      </w:r>
    </w:p>
    <w:p w:rsidR="009C7075" w:rsidRPr="00E82D27" w:rsidRDefault="009829AF" w:rsidP="009829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 wp14:anchorId="06CAF0A0" wp14:editId="327DCD6B">
            <wp:extent cx="1082040" cy="1005840"/>
            <wp:effectExtent l="0" t="0" r="3810" b="3810"/>
            <wp:docPr id="45" name="image2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1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下列关于本实验的操作与叙述正确的是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干涉图像中，相邻两个波峰之间的距离即相邻两条亮条纹中心的间距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双缝挡板不动，下移光源，使之更靠近刻有双缝的挡板，则干涉条纹间距减小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光源不动，下移双缝挡板，使之更靠近光传感器，则干涉条纹间距不变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减小双缝间距，干涉条纹间距也减小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在不改变双缝的间距和双缝到光传感器的距离的前提下，用红光和绿光做了两次实验，图中的乙、丙分别对应这两次实验得到的干涉图像，红光的图像是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选填</w:t>
      </w:r>
      <w:r w:rsidR="00217B57" w:rsidRPr="006A543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乙</w:t>
      </w:r>
      <w:r w:rsidR="00217B57" w:rsidRPr="006A5430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或</w:t>
      </w:r>
      <w:r w:rsidR="00217B57" w:rsidRPr="006A543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丙</w:t>
      </w:r>
      <w:r w:rsidR="00217B57" w:rsidRPr="006A5430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811780" cy="1005840"/>
            <wp:effectExtent l="0" t="0" r="7620" b="3810"/>
            <wp:docPr id="46" name="image2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2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丙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相邻两个波峰之间的距离即相邻两条亮条纹中心的间距，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正确；根据双缝干涉条纹的间距公式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知，若下移光源，干涉条纹间距不变，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错误；光源不动，下移双缝挡板，使之更靠近光传感器，即减小双缝与光传感器间距离，根据双缝干涉条纹的间距公式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知，干涉条纹间距会减小，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错误；减小双缝间距，根据双缝干涉条纹的间距公式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知，干涉条纹间距增大，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可知，波长越长，条纹间距越大，故红光的图像是丙。</w:t>
      </w:r>
    </w:p>
    <w:p w:rsidR="009C7075" w:rsidRPr="00E82D27" w:rsidRDefault="00217B57" w:rsidP="007B01C2">
      <w:pPr>
        <w:pStyle w:val="3"/>
        <w:jc w:val="center"/>
      </w:pPr>
      <w:r w:rsidRPr="00E82D27">
        <w:t>课时对点练</w:t>
      </w:r>
    </w:p>
    <w:p w:rsidR="009C7075" w:rsidRPr="00E82D27" w:rsidRDefault="007B01C2" w:rsidP="007B01C2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[</w:t>
      </w:r>
      <w:r w:rsidRPr="00E82D27">
        <w:rPr>
          <w:rFonts w:ascii="Times New Roman" w:eastAsia="方正楷体_GBK" w:hAnsi="Times New Roman"/>
        </w:rPr>
        <w:t>分值：</w:t>
      </w:r>
      <w:r w:rsidRPr="00E82D27">
        <w:rPr>
          <w:rFonts w:ascii="Times New Roman" w:hAnsi="Times New Roman"/>
        </w:rPr>
        <w:t>60</w:t>
      </w:r>
      <w:r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]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[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eastAsia="方正楷体_GBK" w:hAnsi="Times New Roman"/>
        </w:rPr>
        <w:t>题，每题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]</w:t>
      </w:r>
    </w:p>
    <w:p w:rsidR="007B01C2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多选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物理学家托马斯</w:t>
      </w:r>
      <w:r w:rsidRPr="00E82D27">
        <w:rPr>
          <w:rFonts w:ascii="Times New Roman" w:hAnsi="Times New Roman"/>
        </w:rPr>
        <w:t>·</w:t>
      </w:r>
      <w:r w:rsidRPr="00E82D27">
        <w:rPr>
          <w:rFonts w:ascii="Times New Roman" w:hAnsi="Times New Roman"/>
        </w:rPr>
        <w:t>杨巧妙地解决了相干光源问题，第一次在实验室观察到了光的干涉现象。如图为实验装置简图，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hAnsi="Times New Roman"/>
        </w:rPr>
        <w:t>为竖直线状光源，</w:t>
      </w:r>
      <w:r w:rsidRPr="00E82D27">
        <w:rPr>
          <w:rFonts w:ascii="Times New Roman" w:hAnsi="Times New Roman"/>
        </w:rPr>
        <w:t>N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O</w:t>
      </w:r>
      <w:r w:rsidRPr="00E82D27">
        <w:rPr>
          <w:rFonts w:ascii="Times New Roman" w:hAnsi="Times New Roman"/>
        </w:rPr>
        <w:t>均为有狭缝的遮光屏，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为像屏。现有四种刻有不同狭缝的遮光屏，实验时正确的选择是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04306" w:rsidP="007B01C2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1363980" cy="1005840"/>
            <wp:effectExtent l="0" t="0" r="7620" b="3810"/>
            <wp:docPr id="55" name="image2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4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N</w:t>
      </w:r>
      <w:r w:rsidRPr="00E82D27">
        <w:rPr>
          <w:rFonts w:ascii="Times New Roman" w:hAnsi="Times New Roman"/>
        </w:rPr>
        <w:t>应选用遮光屏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ab/>
      </w:r>
      <w:r w:rsidR="007B01C2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N</w:t>
      </w:r>
      <w:r w:rsidRPr="00E82D27">
        <w:rPr>
          <w:rFonts w:ascii="Times New Roman" w:hAnsi="Times New Roman"/>
        </w:rPr>
        <w:t>应选用遮光屏</w:t>
      </w:r>
      <w:r w:rsidRPr="00E82D27">
        <w:rPr>
          <w:rFonts w:ascii="Times New Roman" w:hAnsi="Times New Roman"/>
        </w:rPr>
        <w:t>3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O</w:t>
      </w:r>
      <w:r w:rsidRPr="00E82D27">
        <w:rPr>
          <w:rFonts w:ascii="Times New Roman" w:hAnsi="Times New Roman"/>
        </w:rPr>
        <w:t>应选用遮光屏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ab/>
      </w:r>
      <w:r w:rsidR="007B01C2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O</w:t>
      </w:r>
      <w:r w:rsidRPr="00E82D27">
        <w:rPr>
          <w:rFonts w:ascii="Times New Roman" w:hAnsi="Times New Roman"/>
        </w:rPr>
        <w:t>应选用遮光屏</w:t>
      </w:r>
      <w:r w:rsidRPr="00E82D27">
        <w:rPr>
          <w:rFonts w:ascii="Times New Roman" w:hAnsi="Times New Roman"/>
        </w:rPr>
        <w:t>4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在双缝干涉实验中，光线要先通过单缝，再通过双缝，形成相干光源，且线光源应和单缝、双缝均平行，因此</w:t>
      </w:r>
      <w:r w:rsidRPr="00E82D27">
        <w:rPr>
          <w:rFonts w:ascii="Times New Roman" w:hAnsi="Times New Roman"/>
        </w:rPr>
        <w:t>N</w:t>
      </w:r>
      <w:r w:rsidRPr="00E82D27">
        <w:rPr>
          <w:rFonts w:ascii="Times New Roman" w:eastAsia="方正楷体_GBK" w:hAnsi="Times New Roman"/>
        </w:rPr>
        <w:t>应选用遮光屏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O</w:t>
      </w:r>
      <w:r w:rsidRPr="00E82D27">
        <w:rPr>
          <w:rFonts w:ascii="Times New Roman" w:eastAsia="方正楷体_GBK" w:hAnsi="Times New Roman"/>
        </w:rPr>
        <w:t>应选用遮光屏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，故选项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eastAsia="方正楷体_GBK" w:hAnsi="Times New Roman"/>
        </w:rPr>
        <w:t>多选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在</w:t>
      </w:r>
      <w:r w:rsidRPr="006A5430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用双缝干涉测量光的波长</w:t>
      </w:r>
      <w:r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的实验中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实验装置如图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1767840" cy="502920"/>
            <wp:effectExtent l="0" t="0" r="3810" b="0"/>
            <wp:docPr id="56" name="image2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5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调节光源高度使光束沿遮光筒轴线照在屏中心时，应放上单缝和双缝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测量某条干涉亮条纹位置时，应使分划板中心刻线与该亮条纹的中心对齐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为了减小测量误差，可用测量头测出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</w:rPr>
        <w:t>条亮条纹间的距离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，求出相邻两条亮条纹间距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若取下滤光片，屏上将出现彩色的干涉条纹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调节光源高度使光束沿遮光筒轴线照在屏中心时，不需放单缝和双缝，故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错误；测量某条干涉亮条纹位置时，应使分划板中心刻线与该亮条纹的中心对齐，故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eastAsia="方正楷体_GBK" w:hAnsi="Times New Roman"/>
        </w:rPr>
        <w:t>条亮条纹之间有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个间距，相邻两条亮条纹的间距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正确；滤光片的作用是获得单色光，取下滤光片后，入射光为白光，光屏上将出现彩色的干涉条纹，故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9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山西省高二期末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某同学在</w:t>
      </w:r>
      <w:r w:rsidRPr="006A5430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用双缝干涉测量光的波长</w:t>
      </w:r>
      <w:r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实验中，所用的装置如图所示。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811780" cy="792480"/>
            <wp:effectExtent l="0" t="0" r="7620" b="7620"/>
            <wp:docPr id="61" name="image2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6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在通过目镜观察干涉条纹，转动测量头上的手轮时，在视野中看到的是</w:t>
      </w:r>
      <w:r w:rsidR="00217B57" w:rsidRPr="00E82D27">
        <w:rPr>
          <w:rFonts w:ascii="Times New Roman" w:hAnsi="Times New Roman"/>
          <w:u w:val="single"/>
        </w:rPr>
        <w:t xml:space="preserve">　　　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干涉条纹</w:t>
      </w:r>
      <w:r w:rsidR="00217B57" w:rsidRPr="006A5430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分划板中心线</w:t>
      </w:r>
      <w:r w:rsidR="00217B57"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在移动。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用测量头测量相邻亮条纹间的距离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</w:rPr>
        <w:t>时，分划板中心线对准的位置应该是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暗条纹的中心</w:t>
      </w:r>
      <w:r w:rsidRPr="00E82D27">
        <w:rPr>
          <w:rFonts w:ascii="Times New Roman" w:hAnsi="Times New Roman"/>
        </w:rPr>
        <w:tab/>
      </w:r>
      <w:r w:rsidR="007B01C2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亮条纹的中心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亮条纹的边缘</w:t>
      </w:r>
      <w:r w:rsidRPr="00E82D27">
        <w:rPr>
          <w:rFonts w:ascii="Times New Roman" w:hAnsi="Times New Roman"/>
        </w:rPr>
        <w:tab/>
      </w:r>
      <w:r w:rsidR="007B01C2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任意位置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测量相邻红色亮条纹间的距离时，转动手轮，使分划板中心线移过的条纹的个数，较为合适的是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条</w:t>
      </w:r>
      <w:r w:rsidRPr="00E82D27">
        <w:rPr>
          <w:rFonts w:ascii="Times New Roman" w:hAnsi="Times New Roman"/>
        </w:rPr>
        <w:tab/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条</w:t>
      </w:r>
      <w:r w:rsidRPr="00E82D27">
        <w:rPr>
          <w:rFonts w:ascii="Times New Roman" w:hAnsi="Times New Roman"/>
        </w:rPr>
        <w:tab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条</w:t>
      </w:r>
      <w:r w:rsidRPr="00E82D27">
        <w:rPr>
          <w:rFonts w:ascii="Times New Roman" w:hAnsi="Times New Roman"/>
        </w:rPr>
        <w:tab/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20</w:t>
      </w:r>
      <w:r w:rsidRPr="00E82D27">
        <w:rPr>
          <w:rFonts w:ascii="Times New Roman" w:hAnsi="Times New Roman"/>
        </w:rPr>
        <w:t>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分划板中心线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在通过目镜观察干涉条纹，转动测量头上的手轮时，在视野中看到的是分划板中心线在移动。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用测量头测量相邻亮条纹间的距离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</w:rPr>
        <w:t>时，分划板中心线对准的位置应该是亮条纹的中心。故选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测量相邻红色亮条纹间的距离时，为了减小误差，转动手轮，使分划板中心线移过的条纹的个数不能太多也不能太少，较为合适的是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>条。故选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12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烟台市高二期末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在</w:t>
      </w:r>
      <w:r w:rsidRPr="006A5430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用双缝干涉测量光的波长</w:t>
      </w:r>
      <w:r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实验中，实验装置如图甲所示：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659380" cy="899160"/>
            <wp:effectExtent l="0" t="0" r="7620" b="0"/>
            <wp:docPr id="62" name="image2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7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1798320" cy="647700"/>
            <wp:effectExtent l="0" t="0" r="0" b="0"/>
            <wp:docPr id="63" name="image2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8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关于该实验，下列说法中正确的是</w:t>
      </w:r>
      <w:r w:rsidR="00217B57" w:rsidRPr="00E82D27">
        <w:rPr>
          <w:rFonts w:ascii="Times New Roman" w:hAnsi="Times New Roman"/>
          <w:u w:val="single"/>
        </w:rPr>
        <w:t xml:space="preserve">　　　　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将滤光片放在单缝和双缝之间不改变实验结果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测量某条干涉亮条纹位置时，应使测量头分划板中心刻线与该亮条纹的中心对齐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测量过程中，把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个相邻亮条纹间距数成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个，会导致波长测量值偏小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8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某同学选用紫色滤光片和间距为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20 mm</w:t>
      </w:r>
      <w:r w:rsidR="00217B57" w:rsidRPr="00E82D27">
        <w:rPr>
          <w:rFonts w:ascii="Times New Roman" w:hAnsi="Times New Roman"/>
        </w:rPr>
        <w:t>的双缝，双缝与屏的距离为</w:t>
      </w:r>
      <w:r w:rsidR="00217B57" w:rsidRPr="00E82D27">
        <w:rPr>
          <w:rFonts w:ascii="Times New Roman" w:hAnsi="Times New Roman"/>
        </w:rPr>
        <w:t>600 mm</w:t>
      </w:r>
      <w:r w:rsidR="00217B57" w:rsidRPr="00E82D27">
        <w:rPr>
          <w:rFonts w:ascii="Times New Roman" w:hAnsi="Times New Roman"/>
        </w:rPr>
        <w:t>，该同学正确操作后，使测量头分划板刻线与第</w:t>
      </w:r>
      <w:r w:rsidR="00217B57" w:rsidRPr="00E82D27">
        <w:rPr>
          <w:rFonts w:ascii="Times New Roman" w:hAnsi="Times New Roman"/>
          <w:i/>
        </w:rPr>
        <w:t>k</w:t>
      </w:r>
      <w:r w:rsidR="00217B57" w:rsidRPr="00E82D27">
        <w:rPr>
          <w:rFonts w:ascii="Times New Roman" w:hAnsi="Times New Roman"/>
        </w:rPr>
        <w:t>级暗条纹中心对齐，此时测量头手轮上的读数为</w:t>
      </w:r>
      <w:r w:rsidR="00217B57" w:rsidRPr="00E82D27">
        <w:rPr>
          <w:rFonts w:ascii="Times New Roman" w:hAnsi="Times New Roman"/>
        </w:rPr>
        <w:t>25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75 mm</w:t>
      </w:r>
      <w:r w:rsidR="00217B57" w:rsidRPr="00E82D27">
        <w:rPr>
          <w:rFonts w:ascii="Times New Roman" w:hAnsi="Times New Roman"/>
        </w:rPr>
        <w:t>，沿同一方向继续转动测量头，使分划板刻线与第</w:t>
      </w:r>
      <w:r w:rsidR="00217B57" w:rsidRPr="00E82D27">
        <w:rPr>
          <w:rFonts w:ascii="Times New Roman" w:hAnsi="Times New Roman"/>
          <w:i/>
        </w:rPr>
        <w:t>k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级暗条纹中心对齐，此时测量头手轮上的标尺示数如图乙所示，其读数为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mm</w:t>
      </w:r>
      <w:r w:rsidR="00217B57" w:rsidRPr="00E82D27">
        <w:rPr>
          <w:rFonts w:ascii="Times New Roman" w:hAnsi="Times New Roman"/>
        </w:rPr>
        <w:t>，紫光的波长等于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nm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此空保留三位有效数字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AB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19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25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433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单缝可形成线光源，经滤光片成单色光，再到双缝，一分为二，形成相干光源，也能产生稳定干涉图样，故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正确；测量某条干涉亮条纹位置时，应使测量头分划板中心刻线与该亮条纹的中心对齐，故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正确；根据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，测量过程中，把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>个相邻亮条纹间距数成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>个，则导致相邻两条亮条纹间距偏大，即会导致波长测量值偏大，故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测量头手轮上的标尺示数为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9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cm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5</w:t>
      </w:r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19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，根据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可得，紫光的波长为</w:t>
      </w:r>
      <w:r w:rsidR="00217B57"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="00217B57" w:rsidRPr="00E82D27">
        <w:rPr>
          <w:rFonts w:ascii="Times New Roman" w:hAnsi="Times New Roman"/>
        </w:rPr>
        <w:t>·Δ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0.20×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600×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den>
        </m:f>
      </m:oMath>
      <w:r w:rsidR="00217B57" w:rsidRPr="006A5430">
        <w:rPr>
          <w:rFonts w:ascii="宋体" w:hAnsi="宋体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(25.75-19.25)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="00217B57" w:rsidRPr="00E82D27">
        <w:rPr>
          <w:rFonts w:ascii="Times New Roman" w:hAnsi="Times New Roman"/>
          <w:vertAlign w:val="superscript"/>
        </w:rPr>
        <w:t>3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m≈0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433</w:t>
      </w:r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="00217B57" w:rsidRPr="00E82D27">
        <w:rPr>
          <w:rFonts w:ascii="Times New Roman" w:hAnsi="Times New Roman"/>
          <w:vertAlign w:val="superscript"/>
        </w:rPr>
        <w:t>6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433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nm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12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在</w:t>
      </w:r>
      <w:r w:rsidRPr="006A5430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用双缝干涉测量光的波长</w:t>
      </w:r>
      <w:r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的实验中，将双缝干涉实验仪器按要求安装在光具座上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如图甲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，并选用缝间距为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的双缝屏。从仪器注明的规格可知，毛玻璃屏与双缝屏间的距离为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。接通电源使光源正常工作，发出白光。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407920" cy="899160"/>
            <wp:effectExtent l="0" t="0" r="0" b="0"/>
            <wp:docPr id="74" name="image2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0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组装仪器时，若将单缝和双缝均沿竖直方向分别固定在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处和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处，则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可观察到水平方向的干涉条纹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可观察到竖直方向的干涉条纹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看不到干涉现象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若实验中在屏上得到的干涉图样如图乙所示，毛玻璃屏上的分划板中心刻线在图乙中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位置时，游标卡尺的读数分别为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已知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&lt;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，则入射的单色光波长的计算表达式为</w:t>
      </w:r>
      <w:r w:rsidR="00217B57"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　　　　</w:t>
      </w:r>
      <w:r w:rsidR="00217B57" w:rsidRPr="00E82D27">
        <w:rPr>
          <w:rFonts w:ascii="Times New Roman" w:hAnsi="Times New Roman"/>
        </w:rPr>
        <w:t>。分划板中心刻线在某条亮条纹位置时游标卡尺如图丙所示，则其读数为</w:t>
      </w:r>
      <w:r w:rsidR="00217B57" w:rsidRPr="00E82D27">
        <w:rPr>
          <w:rFonts w:ascii="Times New Roman" w:hAnsi="Times New Roman"/>
          <w:u w:val="single"/>
        </w:rPr>
        <w:t xml:space="preserve">　　　　　　</w:t>
      </w:r>
      <w:r w:rsidR="00217B57" w:rsidRPr="00E82D27">
        <w:rPr>
          <w:rFonts w:ascii="Times New Roman" w:hAnsi="Times New Roman"/>
        </w:rPr>
        <w:t xml:space="preserve"> mm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484120" cy="1005840"/>
            <wp:effectExtent l="0" t="0" r="0" b="3810"/>
            <wp:docPr id="75" name="image2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1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1295400" cy="1043940"/>
            <wp:effectExtent l="0" t="0" r="0" b="3810"/>
            <wp:docPr id="76" name="image2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2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光屏上出现的明暗相间条纹如图丁所示，光屏上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处是亮条纹，</w:t>
      </w:r>
      <w:r w:rsidR="00217B57" w:rsidRPr="00E82D27">
        <w:rPr>
          <w:rFonts w:ascii="Times New Roman" w:hAnsi="Times New Roman"/>
          <w:i/>
        </w:rPr>
        <w:t>Q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Q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处是暗条纹，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</w:rPr>
        <w:t>到</w:t>
      </w:r>
      <w:r w:rsidR="00217B57" w:rsidRPr="00E82D27">
        <w:rPr>
          <w:rFonts w:ascii="Times New Roman" w:hAnsi="Times New Roman"/>
          <w:i/>
        </w:rPr>
        <w:t>S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S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的距离相等。某同学突发奇想，如果在遮光筒内装满水，其他条件不变，则光屏上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处可能出现暗条纹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不再出现明暗相间的条纹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明暗相间的条纹间距变窄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原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处的第一级亮条纹向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点靠近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w:rPr>
                <w:rFonts w:ascii="Cambria Math" w:hAnsi="Cambria Math"/>
              </w:rPr>
              <m:t>L</m:t>
            </m:r>
          </m:den>
        </m:f>
      </m:oMath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31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20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组装仪器时，若将单缝和双缝均沿竖直方向分别固定在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处和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处，则可观察到竖直方向的干涉条纹，故选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条纹间距为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，根据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，可得入射的单色光波长的计算表达式为</w:t>
      </w:r>
      <w:r w:rsidR="00217B57"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w:rPr>
                <w:rFonts w:ascii="Cambria Math" w:hAnsi="Cambria Math"/>
              </w:rPr>
              <m:t>L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，游标卡尺读数为</w:t>
      </w:r>
      <w:r w:rsidR="00217B57" w:rsidRPr="00E82D27">
        <w:rPr>
          <w:rFonts w:ascii="Times New Roman" w:hAnsi="Times New Roman"/>
        </w:rPr>
        <w:t>31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6A5430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4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31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(</w:t>
      </w:r>
      <w:r w:rsidR="00A53716">
        <w:rPr>
          <w:rFonts w:ascii="Times New Roman" w:hAnsi="Times New Roman"/>
        </w:rPr>
        <w:t>3</w:t>
      </w:r>
      <w:bookmarkStart w:id="0" w:name="_GoBack"/>
      <w:bookmarkEnd w:id="0"/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如果在遮光筒内装满水，其他条件不变，则光在遮光筒内的波长变小，但是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点到双缝的距离之差仍为零，则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点仍是亮条纹，在屏上仍会出现明暗相间的条纹，根据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，波长变小，则条纹间距变小；原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eastAsia="方正楷体_GBK" w:hAnsi="Times New Roman"/>
        </w:rPr>
        <w:t>处的第一级亮条纹向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点靠近，选项</w:t>
      </w:r>
      <w:r w:rsidR="00217B57" w:rsidRPr="00E82D27">
        <w:rPr>
          <w:rFonts w:ascii="Times New Roman" w:hAnsi="Times New Roman"/>
        </w:rPr>
        <w:t>A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错误，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D</w:t>
      </w:r>
      <w:r w:rsidR="00217B57"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15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洛埃德在</w:t>
      </w:r>
      <w:r w:rsidRPr="00E82D27">
        <w:rPr>
          <w:rFonts w:ascii="Times New Roman" w:hAnsi="Times New Roman"/>
        </w:rPr>
        <w:t>1834</w:t>
      </w:r>
      <w:r w:rsidRPr="00E82D27">
        <w:rPr>
          <w:rFonts w:ascii="Times New Roman" w:hAnsi="Times New Roman"/>
        </w:rPr>
        <w:t>年提出了一种更简单的观察干涉的装置。如图所示，单色光从单缝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</w:rPr>
        <w:t>射出，一部分入射到平面镜后反射到屏上，另一部分直接投射到屏上，在屏上两光束交叠区域里将出现干涉条纹。单缝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</w:rPr>
        <w:t>通过平面镜成的像是</w:t>
      </w:r>
      <w:r w:rsidRPr="00E82D27">
        <w:rPr>
          <w:rFonts w:ascii="Times New Roman" w:hAnsi="Times New Roman"/>
          <w:i/>
        </w:rPr>
        <w:t>S'</w:t>
      </w:r>
      <w:r w:rsidRPr="00E82D27">
        <w:rPr>
          <w:rFonts w:ascii="Times New Roman" w:hAnsi="Times New Roman"/>
        </w:rPr>
        <w:t>。</w:t>
      </w:r>
    </w:p>
    <w:p w:rsidR="009C7075" w:rsidRPr="00E82D27" w:rsidRDefault="00904306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6A5430">
        <w:rPr>
          <w:rFonts w:ascii="Times New Roman" w:hAnsi="Times New Roman"/>
          <w:noProof/>
        </w:rPr>
        <w:drawing>
          <wp:inline distT="0" distB="0" distL="0" distR="0">
            <wp:extent cx="2697480" cy="830580"/>
            <wp:effectExtent l="0" t="0" r="7620" b="7620"/>
            <wp:docPr id="87" name="image2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3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通过洛埃德镜在屏上可以观察到明暗相间的干涉条纹，这和双缝干涉实验得到的干涉条纹一致。如果</w:t>
      </w:r>
      <w:r w:rsidR="00217B57" w:rsidRPr="00E82D27">
        <w:rPr>
          <w:rFonts w:ascii="Times New Roman" w:hAnsi="Times New Roman"/>
          <w:i/>
        </w:rPr>
        <w:t>S</w:t>
      </w:r>
      <w:r w:rsidR="00217B57" w:rsidRPr="00E82D27">
        <w:rPr>
          <w:rFonts w:ascii="Times New Roman" w:hAnsi="Times New Roman"/>
        </w:rPr>
        <w:t>被视为其中的一个缝，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相当于另一个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缝</w:t>
      </w:r>
      <w:r w:rsidR="00217B57" w:rsidRPr="006A5430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实验中已知单缝</w:t>
      </w:r>
      <w:r w:rsidR="00217B57" w:rsidRPr="00E82D27">
        <w:rPr>
          <w:rFonts w:ascii="Times New Roman" w:hAnsi="Times New Roman"/>
          <w:i/>
        </w:rPr>
        <w:t>S</w:t>
      </w:r>
      <w:r w:rsidR="00217B57" w:rsidRPr="00E82D27">
        <w:rPr>
          <w:rFonts w:ascii="Times New Roman" w:hAnsi="Times New Roman"/>
        </w:rPr>
        <w:t>到平面镜的垂直距离</w:t>
      </w:r>
      <w:r w:rsidR="00217B57"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15 mm</w:t>
      </w:r>
      <w:r w:rsidR="00217B57" w:rsidRPr="00E82D27">
        <w:rPr>
          <w:rFonts w:ascii="Times New Roman" w:hAnsi="Times New Roman"/>
        </w:rPr>
        <w:t>，单缝到光屏的距离</w:t>
      </w:r>
      <w:r w:rsidR="00217B57"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 m</w:t>
      </w:r>
      <w:r w:rsidR="00217B57" w:rsidRPr="00E82D27">
        <w:rPr>
          <w:rFonts w:ascii="Times New Roman" w:hAnsi="Times New Roman"/>
        </w:rPr>
        <w:t>，观测到第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个亮条纹中心到第</w:t>
      </w:r>
      <w:r w:rsidR="00217B57" w:rsidRPr="00E82D27">
        <w:rPr>
          <w:rFonts w:ascii="Times New Roman" w:hAnsi="Times New Roman"/>
        </w:rPr>
        <w:t>12</w:t>
      </w:r>
      <w:r w:rsidR="00217B57" w:rsidRPr="00E82D27">
        <w:rPr>
          <w:rFonts w:ascii="Times New Roman" w:hAnsi="Times New Roman"/>
        </w:rPr>
        <w:t>个亮条纹中心的间距为</w:t>
      </w:r>
      <w:r w:rsidR="00217B57" w:rsidRPr="00E82D27">
        <w:rPr>
          <w:rFonts w:ascii="Times New Roman" w:hAnsi="Times New Roman"/>
        </w:rPr>
        <w:t>22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78 mm</w:t>
      </w:r>
      <w:r w:rsidR="00217B57" w:rsidRPr="00E82D27">
        <w:rPr>
          <w:rFonts w:ascii="Times New Roman" w:hAnsi="Times New Roman"/>
        </w:rPr>
        <w:t>，则该单色光的波长</w:t>
      </w:r>
      <w:r w:rsidR="00217B57"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m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结果保留三位有效数字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下列操作中能够增大光屏上相邻两亮条纹之间的距离的有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将平面镜稍向上移动一些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将平面镜稍向右移动一些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将光屏稍向右移动一些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将光源由红色光改为绿色光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实验表明，光从光疏介质射向光密介质界面发生反射，在入射角接近</w:t>
      </w:r>
      <w:r w:rsidR="00217B57" w:rsidRPr="00E82D27">
        <w:rPr>
          <w:rFonts w:ascii="Times New Roman" w:hAnsi="Times New Roman"/>
        </w:rPr>
        <w:t>90°</w:t>
      </w:r>
      <w:r w:rsidR="00217B57" w:rsidRPr="00E82D27">
        <w:rPr>
          <w:rFonts w:ascii="Times New Roman" w:hAnsi="Times New Roman"/>
        </w:rPr>
        <w:t>时，反射光与入射光相比，相位有</w:t>
      </w:r>
      <w:r w:rsidR="00217B57" w:rsidRPr="00E82D27">
        <w:rPr>
          <w:rFonts w:ascii="Times New Roman" w:hAnsi="Times New Roman"/>
        </w:rPr>
        <w:t>π</w:t>
      </w:r>
      <w:r w:rsidR="00217B57" w:rsidRPr="00E82D27">
        <w:rPr>
          <w:rFonts w:ascii="Times New Roman" w:hAnsi="Times New Roman"/>
        </w:rPr>
        <w:t>的变化，称为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半波损失</w:t>
      </w:r>
      <w:r w:rsidR="00217B57" w:rsidRPr="006A5430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。如果把光屏移动到和平面镜接触，接触点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</w:rPr>
        <w:t>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亮条纹</w:t>
      </w:r>
      <w:r w:rsidR="00217B57" w:rsidRPr="006A5430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暗条纹</w:t>
      </w:r>
      <w:r w:rsidR="00217B57" w:rsidRPr="006A5430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 xml:space="preserve"> 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i/>
        </w:rPr>
        <w:t>S'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33</w:t>
      </w:r>
      <w:r w:rsidRPr="006A5430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7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暗条纹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如果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eastAsia="方正楷体_GBK" w:hAnsi="Times New Roman"/>
        </w:rPr>
        <w:t>被视为其中的一个缝，</w:t>
      </w:r>
      <w:r w:rsidRPr="00E82D27">
        <w:rPr>
          <w:rFonts w:ascii="Times New Roman" w:hAnsi="Times New Roman"/>
          <w:i/>
        </w:rPr>
        <w:t>S'</w:t>
      </w:r>
      <w:r w:rsidRPr="00E82D27">
        <w:rPr>
          <w:rFonts w:ascii="Times New Roman" w:eastAsia="方正楷体_GBK" w:hAnsi="Times New Roman"/>
        </w:rPr>
        <w:t>相当于另一个</w:t>
      </w:r>
      <w:r w:rsidRPr="006A5430">
        <w:rPr>
          <w:rFonts w:ascii="宋体" w:hAnsi="宋体"/>
        </w:rPr>
        <w:t>“</w:t>
      </w:r>
      <w:r w:rsidRPr="00E82D27">
        <w:rPr>
          <w:rFonts w:ascii="Times New Roman" w:eastAsia="方正楷体_GBK" w:hAnsi="Times New Roman"/>
        </w:rPr>
        <w:t>缝</w:t>
      </w:r>
      <w:r w:rsidRPr="006A5430">
        <w:rPr>
          <w:rFonts w:ascii="宋体" w:hAnsi="宋体"/>
        </w:rPr>
        <w:t>”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第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eastAsia="方正楷体_GBK" w:hAnsi="Times New Roman"/>
        </w:rPr>
        <w:t>个亮条纹中心到第</w:t>
      </w:r>
      <w:r w:rsidR="00217B57" w:rsidRPr="00E82D27">
        <w:rPr>
          <w:rFonts w:ascii="Times New Roman" w:hAnsi="Times New Roman"/>
        </w:rPr>
        <w:t>12</w:t>
      </w:r>
      <w:r w:rsidR="00217B57" w:rsidRPr="00E82D27">
        <w:rPr>
          <w:rFonts w:ascii="Times New Roman" w:eastAsia="方正楷体_GBK" w:hAnsi="Times New Roman"/>
        </w:rPr>
        <w:t>个亮条纹中心的间距为</w:t>
      </w:r>
      <w:r w:rsidR="00217B57" w:rsidRPr="00E82D27">
        <w:rPr>
          <w:rFonts w:ascii="Times New Roman" w:hAnsi="Times New Roman"/>
        </w:rPr>
        <w:t>22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78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，则相邻亮条纹间距为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22.78×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12-3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m≈2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53</w:t>
      </w:r>
      <w:r w:rsidRPr="006A5430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等效双缝间的距离为</w:t>
      </w:r>
      <w:r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</w:t>
      </w:r>
      <w:r w:rsidRPr="006A5430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，根据双缝干涉条纹间距公式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，则有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3.0×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×2.53×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1.2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m≈6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33</w:t>
      </w:r>
      <w:r w:rsidRPr="006A5430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7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根据双缝干涉条纹间距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可知，仅增大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eastAsia="方正楷体_GBK" w:hAnsi="Times New Roman"/>
        </w:rPr>
        <w:t>、仅减小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eastAsia="方正楷体_GBK" w:hAnsi="Times New Roman"/>
        </w:rPr>
        <w:t>、仅增大波长</w:t>
      </w:r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，均能够增大光屏上相邻两条亮条纹之间的距离，所以</w:t>
      </w:r>
      <w:r w:rsidR="00217B57" w:rsidRPr="00E82D27">
        <w:rPr>
          <w:rFonts w:ascii="Times New Roman" w:hAnsi="Times New Roman"/>
        </w:rPr>
        <w:t>A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eastAsia="方正楷体_GBK" w:hAnsi="Times New Roman"/>
        </w:rPr>
        <w:t>正确，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D</w:t>
      </w:r>
      <w:r w:rsidR="00217B57" w:rsidRPr="00E82D27">
        <w:rPr>
          <w:rFonts w:ascii="Times New Roman" w:eastAsia="方正楷体_GBK" w:hAnsi="Times New Roman"/>
        </w:rPr>
        <w:t>错误。</w:t>
      </w:r>
    </w:p>
    <w:p w:rsidR="009C7075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如果把光屏移动到和平面镜接触，在入射角接近</w:t>
      </w:r>
      <w:r w:rsidR="00217B57" w:rsidRPr="00E82D27">
        <w:rPr>
          <w:rFonts w:ascii="Times New Roman" w:hAnsi="Times New Roman"/>
        </w:rPr>
        <w:t>90°</w:t>
      </w:r>
      <w:r w:rsidR="00217B57" w:rsidRPr="00E82D27">
        <w:rPr>
          <w:rFonts w:ascii="Times New Roman" w:eastAsia="方正楷体_GBK" w:hAnsi="Times New Roman"/>
        </w:rPr>
        <w:t>时，反射光与入射光相比，相位有</w:t>
      </w:r>
      <w:r w:rsidR="00217B57" w:rsidRPr="00E82D27">
        <w:rPr>
          <w:rFonts w:ascii="Times New Roman" w:hAnsi="Times New Roman"/>
        </w:rPr>
        <w:t>π</w:t>
      </w:r>
      <w:r w:rsidR="00217B57" w:rsidRPr="00E82D27">
        <w:rPr>
          <w:rFonts w:ascii="Times New Roman" w:eastAsia="方正楷体_GBK" w:hAnsi="Times New Roman"/>
        </w:rPr>
        <w:t>的变化，即</w:t>
      </w:r>
      <w:r w:rsidR="00217B57" w:rsidRPr="006A5430">
        <w:rPr>
          <w:rFonts w:ascii="宋体" w:hAnsi="宋体"/>
        </w:rPr>
        <w:t>“</w:t>
      </w:r>
      <w:r w:rsidR="00217B57" w:rsidRPr="00E82D27">
        <w:rPr>
          <w:rFonts w:ascii="Times New Roman" w:eastAsia="方正楷体_GBK" w:hAnsi="Times New Roman"/>
        </w:rPr>
        <w:t>半波损失</w:t>
      </w:r>
      <w:r w:rsidR="00217B57" w:rsidRPr="006A5430">
        <w:rPr>
          <w:rFonts w:ascii="宋体" w:hAnsi="宋体"/>
        </w:rPr>
        <w:t>”</w:t>
      </w:r>
      <w:r w:rsidR="00217B57" w:rsidRPr="00E82D27">
        <w:rPr>
          <w:rFonts w:ascii="Times New Roman" w:eastAsia="方正楷体_GBK" w:hAnsi="Times New Roman"/>
        </w:rPr>
        <w:t>，故直接射到光屏上的光和经平面镜反射的光相位差为</w:t>
      </w:r>
      <w:r w:rsidR="00217B57" w:rsidRPr="00E82D27">
        <w:rPr>
          <w:rFonts w:ascii="Times New Roman" w:hAnsi="Times New Roman"/>
        </w:rPr>
        <w:t>π</w:t>
      </w:r>
      <w:r w:rsidR="00217B57" w:rsidRPr="00E82D27">
        <w:rPr>
          <w:rFonts w:ascii="Times New Roman" w:eastAsia="方正楷体_GBK" w:hAnsi="Times New Roman"/>
        </w:rPr>
        <w:t>，所以接触点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处是暗条纹。</w:t>
      </w:r>
    </w:p>
    <w:sectPr w:rsidR="009C7075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2CF" w:rsidRDefault="005552CF" w:rsidP="006C537E">
      <w:pPr>
        <w:pStyle w:val="a3"/>
      </w:pPr>
      <w:r>
        <w:separator/>
      </w:r>
    </w:p>
  </w:endnote>
  <w:endnote w:type="continuationSeparator" w:id="0">
    <w:p w:rsidR="005552CF" w:rsidRDefault="005552CF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2CF" w:rsidRDefault="005552CF">
      <w:pPr>
        <w:pStyle w:val="a3"/>
      </w:pPr>
      <w:r>
        <w:separator/>
      </w:r>
    </w:p>
  </w:footnote>
  <w:footnote w:type="continuationSeparator" w:id="0">
    <w:p w:rsidR="005552CF" w:rsidRDefault="005552CF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1C64"/>
    <w:rsid w:val="002068E6"/>
    <w:rsid w:val="00217B57"/>
    <w:rsid w:val="00292EDB"/>
    <w:rsid w:val="00310D89"/>
    <w:rsid w:val="003147A6"/>
    <w:rsid w:val="00326389"/>
    <w:rsid w:val="00327CDE"/>
    <w:rsid w:val="003712FE"/>
    <w:rsid w:val="00391EE7"/>
    <w:rsid w:val="003B1CD3"/>
    <w:rsid w:val="003E5BFA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552CF"/>
    <w:rsid w:val="0058578F"/>
    <w:rsid w:val="00590829"/>
    <w:rsid w:val="005B0CFB"/>
    <w:rsid w:val="005D52A2"/>
    <w:rsid w:val="005F127C"/>
    <w:rsid w:val="00601276"/>
    <w:rsid w:val="006A5430"/>
    <w:rsid w:val="006A6AAE"/>
    <w:rsid w:val="006C537E"/>
    <w:rsid w:val="006E28A5"/>
    <w:rsid w:val="00720332"/>
    <w:rsid w:val="007B01C2"/>
    <w:rsid w:val="00800C79"/>
    <w:rsid w:val="0081363D"/>
    <w:rsid w:val="00843D10"/>
    <w:rsid w:val="00886E6A"/>
    <w:rsid w:val="008B3DDC"/>
    <w:rsid w:val="008C72C7"/>
    <w:rsid w:val="008E15CC"/>
    <w:rsid w:val="00904306"/>
    <w:rsid w:val="009217BC"/>
    <w:rsid w:val="00960619"/>
    <w:rsid w:val="00971BFB"/>
    <w:rsid w:val="009829AF"/>
    <w:rsid w:val="009C7075"/>
    <w:rsid w:val="009D7281"/>
    <w:rsid w:val="009E53A1"/>
    <w:rsid w:val="009F4C47"/>
    <w:rsid w:val="00A3034C"/>
    <w:rsid w:val="00A317B9"/>
    <w:rsid w:val="00A33F40"/>
    <w:rsid w:val="00A53716"/>
    <w:rsid w:val="00A57066"/>
    <w:rsid w:val="00AB315B"/>
    <w:rsid w:val="00B308B8"/>
    <w:rsid w:val="00B82B68"/>
    <w:rsid w:val="00B96A3A"/>
    <w:rsid w:val="00B97686"/>
    <w:rsid w:val="00BA1E36"/>
    <w:rsid w:val="00BF17CB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81827"/>
    <w:rsid w:val="00D940E1"/>
    <w:rsid w:val="00DF4147"/>
    <w:rsid w:val="00E05032"/>
    <w:rsid w:val="00E336E3"/>
    <w:rsid w:val="00E5427A"/>
    <w:rsid w:val="00E629AC"/>
    <w:rsid w:val="00E82D27"/>
    <w:rsid w:val="00E93DC0"/>
    <w:rsid w:val="00EB4538"/>
    <w:rsid w:val="00F043AD"/>
    <w:rsid w:val="00F2499B"/>
    <w:rsid w:val="00F436BB"/>
    <w:rsid w:val="00F81A0E"/>
    <w:rsid w:val="00FA57C3"/>
    <w:rsid w:val="00FC4922"/>
    <w:rsid w:val="00FD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EE8751B4-C03A-4906-8389-64B2CE69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4</cp:revision>
  <dcterms:created xsi:type="dcterms:W3CDTF">2025-03-22T01:25:00Z</dcterms:created>
  <dcterms:modified xsi:type="dcterms:W3CDTF">2025-04-18T06:45:00Z</dcterms:modified>
</cp:coreProperties>
</file>